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8D0B1" w14:textId="77777777" w:rsidR="000A100C" w:rsidRPr="00A82553" w:rsidRDefault="00D85ADB" w:rsidP="00A8255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2553">
        <w:rPr>
          <w:rFonts w:ascii="Times New Roman" w:hAnsi="Times New Roman" w:cs="Times New Roman"/>
          <w:b/>
          <w:bCs/>
          <w:sz w:val="28"/>
          <w:szCs w:val="28"/>
        </w:rPr>
        <w:t>Членские взносы 2023 г.</w:t>
      </w:r>
    </w:p>
    <w:p w14:paraId="76D1A6D3" w14:textId="77777777" w:rsidR="00612E0D" w:rsidRPr="00612E0D" w:rsidRDefault="00612E0D" w:rsidP="00612E0D">
      <w:pPr>
        <w:rPr>
          <w:rFonts w:ascii="Times New Roman" w:hAnsi="Times New Roman" w:cs="Times New Roman"/>
          <w:sz w:val="28"/>
          <w:szCs w:val="28"/>
        </w:rPr>
      </w:pPr>
      <w:r w:rsidRPr="00612E0D">
        <w:rPr>
          <w:rFonts w:ascii="Times New Roman" w:hAnsi="Times New Roman" w:cs="Times New Roman"/>
          <w:sz w:val="28"/>
          <w:szCs w:val="28"/>
        </w:rPr>
        <w:t>Уважаемые садоводы!</w:t>
      </w:r>
    </w:p>
    <w:p w14:paraId="63F9EA9B" w14:textId="77777777" w:rsidR="00612E0D" w:rsidRPr="00612E0D" w:rsidRDefault="00612E0D" w:rsidP="00612E0D">
      <w:pPr>
        <w:rPr>
          <w:rFonts w:ascii="Times New Roman" w:eastAsia="Arial" w:hAnsi="Times New Roman" w:cs="Times New Roman"/>
          <w:sz w:val="28"/>
          <w:szCs w:val="28"/>
        </w:rPr>
      </w:pPr>
      <w:r w:rsidRPr="00612E0D">
        <w:rPr>
          <w:rFonts w:ascii="Times New Roman" w:hAnsi="Times New Roman" w:cs="Times New Roman"/>
          <w:sz w:val="28"/>
          <w:szCs w:val="28"/>
        </w:rPr>
        <w:t>Согласно протоколу счетной комиссии по</w:t>
      </w:r>
      <w:r w:rsidRPr="00612E0D">
        <w:rPr>
          <w:rFonts w:ascii="Times New Roman" w:eastAsia="Arial" w:hAnsi="Times New Roman" w:cs="Times New Roman"/>
          <w:sz w:val="28"/>
          <w:szCs w:val="28"/>
        </w:rPr>
        <w:t xml:space="preserve"> итогам очно-заочного голосования членов СНТ «Сатурн-2» от 30.09.2023 членские и целевые взносы с 2023 г. будут начисляться 2 раза в год со сроком оплаты до 01 августа (не больше 75% от суммы всех планируемых взносов) и до 31 декабря.</w:t>
      </w:r>
    </w:p>
    <w:p w14:paraId="02BAD013" w14:textId="77777777" w:rsidR="00D85ADB" w:rsidRPr="00D85ADB" w:rsidRDefault="00D85ADB" w:rsidP="002C501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85ADB">
        <w:rPr>
          <w:rFonts w:ascii="Times New Roman" w:hAnsi="Times New Roman" w:cs="Times New Roman"/>
          <w:sz w:val="24"/>
          <w:szCs w:val="24"/>
        </w:rPr>
        <w:t>Размеры членских и целевых взносов</w:t>
      </w:r>
      <w:r>
        <w:rPr>
          <w:rFonts w:ascii="Times New Roman" w:hAnsi="Times New Roman" w:cs="Times New Roman"/>
          <w:sz w:val="24"/>
          <w:szCs w:val="24"/>
        </w:rPr>
        <w:t>, принятых</w:t>
      </w:r>
      <w:r w:rsidRPr="00D85ADB">
        <w:rPr>
          <w:rFonts w:ascii="Times New Roman" w:hAnsi="Times New Roman" w:cs="Times New Roman"/>
          <w:sz w:val="24"/>
          <w:szCs w:val="24"/>
        </w:rPr>
        <w:t xml:space="preserve"> согласно протоколу от 30.09.2023 г.:</w:t>
      </w:r>
    </w:p>
    <w:p w14:paraId="53CD1E1A" w14:textId="77777777" w:rsidR="00D85ADB" w:rsidRPr="00D85ADB" w:rsidRDefault="00D85ADB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ADB">
        <w:rPr>
          <w:rFonts w:ascii="Times New Roman" w:hAnsi="Times New Roman" w:cs="Times New Roman"/>
          <w:sz w:val="24"/>
          <w:szCs w:val="24"/>
        </w:rPr>
        <w:t>Членский взнос -750 руб./сотка</w:t>
      </w:r>
    </w:p>
    <w:p w14:paraId="7F08A3EF" w14:textId="77777777" w:rsidR="00D85ADB" w:rsidRPr="00D85ADB" w:rsidRDefault="00D85ADB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ADB">
        <w:rPr>
          <w:rFonts w:ascii="Times New Roman" w:hAnsi="Times New Roman" w:cs="Times New Roman"/>
          <w:sz w:val="24"/>
          <w:szCs w:val="24"/>
        </w:rPr>
        <w:t>Членский взнос на Обслуживание Земель Общего Пользования (</w:t>
      </w:r>
      <w:proofErr w:type="spellStart"/>
      <w:r w:rsidRPr="00D85ADB">
        <w:rPr>
          <w:rFonts w:ascii="Times New Roman" w:hAnsi="Times New Roman" w:cs="Times New Roman"/>
          <w:sz w:val="24"/>
          <w:szCs w:val="24"/>
        </w:rPr>
        <w:t>ОблЗОП</w:t>
      </w:r>
      <w:proofErr w:type="spellEnd"/>
      <w:r w:rsidRPr="00D85ADB">
        <w:rPr>
          <w:rFonts w:ascii="Times New Roman" w:hAnsi="Times New Roman" w:cs="Times New Roman"/>
          <w:sz w:val="24"/>
          <w:szCs w:val="24"/>
        </w:rPr>
        <w:t>) – 100 руб./сотка</w:t>
      </w:r>
    </w:p>
    <w:p w14:paraId="2C867316" w14:textId="77777777" w:rsidR="002C5013" w:rsidRDefault="002C5013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ADB">
        <w:rPr>
          <w:rFonts w:ascii="Times New Roman" w:hAnsi="Times New Roman" w:cs="Times New Roman"/>
          <w:sz w:val="24"/>
          <w:szCs w:val="24"/>
        </w:rPr>
        <w:t>Целевой взнос на освещение Ц</w:t>
      </w:r>
      <w:r>
        <w:rPr>
          <w:rFonts w:ascii="Times New Roman" w:hAnsi="Times New Roman" w:cs="Times New Roman"/>
          <w:sz w:val="24"/>
          <w:szCs w:val="24"/>
        </w:rPr>
        <w:t xml:space="preserve">ентральных </w:t>
      </w:r>
      <w:r w:rsidRPr="00D85AD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лиц (ЦУ) – 200 руб./участок без электричества</w:t>
      </w:r>
    </w:p>
    <w:p w14:paraId="09860C87" w14:textId="77777777" w:rsidR="00D85ADB" w:rsidRDefault="00D85ADB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ADB">
        <w:rPr>
          <w:rFonts w:ascii="Times New Roman" w:hAnsi="Times New Roman" w:cs="Times New Roman"/>
          <w:sz w:val="24"/>
          <w:szCs w:val="24"/>
        </w:rPr>
        <w:t xml:space="preserve">Целевой взнос на Обслуживание Электрических Сетей Общего Пользования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5ADB">
        <w:rPr>
          <w:rFonts w:ascii="Times New Roman" w:hAnsi="Times New Roman" w:cs="Times New Roman"/>
          <w:sz w:val="24"/>
          <w:szCs w:val="24"/>
        </w:rPr>
        <w:t>ОбслЭлОбщСетей</w:t>
      </w:r>
      <w:proofErr w:type="spellEnd"/>
      <w:r w:rsidRPr="00D85AD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в том числе ЦВ на освещение ЦУ - 1000 руб./подключение </w:t>
      </w:r>
    </w:p>
    <w:p w14:paraId="3CBAB6AE" w14:textId="77777777" w:rsidR="00D85ADB" w:rsidRDefault="00D85ADB" w:rsidP="00612E0D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ADB">
        <w:rPr>
          <w:rFonts w:ascii="Times New Roman" w:hAnsi="Times New Roman" w:cs="Times New Roman"/>
          <w:sz w:val="24"/>
          <w:szCs w:val="24"/>
        </w:rPr>
        <w:t>Целевой взнос на реконструкцию Электросетей</w:t>
      </w:r>
      <w:r>
        <w:rPr>
          <w:rFonts w:ascii="Times New Roman" w:hAnsi="Times New Roman" w:cs="Times New Roman"/>
          <w:sz w:val="24"/>
          <w:szCs w:val="24"/>
        </w:rPr>
        <w:t xml:space="preserve"> -1700 руб./подключение</w:t>
      </w:r>
    </w:p>
    <w:p w14:paraId="0C18A04F" w14:textId="77777777" w:rsidR="00612E0D" w:rsidRDefault="00612E0D" w:rsidP="00612E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67EE6D82" w14:textId="51718C1A" w:rsidR="003B6D5D" w:rsidRPr="00612E0D" w:rsidRDefault="00D85ADB" w:rsidP="00612E0D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После собрания 08.05.2023 г. был</w:t>
      </w:r>
      <w:r w:rsidR="003B6D5D"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 начислена </w:t>
      </w:r>
      <w:r w:rsidR="003B6D5D"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I</w:t>
      </w:r>
      <w:r w:rsidR="003B6D5D"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часть</w:t>
      </w:r>
      <w:r w:rsidR="00A82553"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, массовая рассылка по </w:t>
      </w:r>
      <w:r w:rsidR="00A82553"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e</w:t>
      </w:r>
      <w:r w:rsidR="00A82553"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-</w:t>
      </w:r>
      <w:r w:rsidR="00A82553"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mail</w:t>
      </w:r>
      <w:r w:rsidR="00A82553" w:rsidRPr="00612E0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от 24.05.2023 г.</w:t>
      </w:r>
    </w:p>
    <w:p w14:paraId="40EBF542" w14:textId="34F58B0B" w:rsidR="003B6D5D" w:rsidRPr="00D85ADB" w:rsidRDefault="003B6D5D" w:rsidP="00612E0D">
      <w:pPr>
        <w:pStyle w:val="a3"/>
        <w:numPr>
          <w:ilvl w:val="0"/>
          <w:numId w:val="2"/>
        </w:numPr>
        <w:spacing w:after="0" w:line="24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D85ADB">
        <w:rPr>
          <w:rFonts w:ascii="Times New Roman" w:hAnsi="Times New Roman" w:cs="Times New Roman"/>
          <w:sz w:val="24"/>
          <w:szCs w:val="24"/>
        </w:rPr>
        <w:t xml:space="preserve">Членский взнос </w:t>
      </w:r>
      <w:r w:rsidR="002C5013" w:rsidRPr="003B6D5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I</w:t>
      </w:r>
      <w:r w:rsidR="002C5013" w:rsidRPr="00D85ADB">
        <w:rPr>
          <w:rFonts w:ascii="Times New Roman" w:hAnsi="Times New Roman" w:cs="Times New Roman"/>
          <w:sz w:val="24"/>
          <w:szCs w:val="24"/>
        </w:rPr>
        <w:t xml:space="preserve"> </w:t>
      </w:r>
      <w:r w:rsidRPr="00D85AD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D85ADB">
        <w:rPr>
          <w:rFonts w:ascii="Times New Roman" w:hAnsi="Times New Roman" w:cs="Times New Roman"/>
          <w:sz w:val="24"/>
          <w:szCs w:val="24"/>
        </w:rPr>
        <w:t>0 руб./сотка</w:t>
      </w:r>
    </w:p>
    <w:p w14:paraId="372CC76F" w14:textId="77777777" w:rsidR="003B6D5D" w:rsidRPr="00D85ADB" w:rsidRDefault="003B6D5D" w:rsidP="00612E0D">
      <w:pPr>
        <w:pStyle w:val="a3"/>
        <w:numPr>
          <w:ilvl w:val="0"/>
          <w:numId w:val="2"/>
        </w:numPr>
        <w:spacing w:after="0" w:line="24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D85ADB">
        <w:rPr>
          <w:rFonts w:ascii="Times New Roman" w:hAnsi="Times New Roman" w:cs="Times New Roman"/>
          <w:sz w:val="24"/>
          <w:szCs w:val="24"/>
        </w:rPr>
        <w:t>Членский взнос на Обслуживание Земель Общего Пользования (</w:t>
      </w:r>
      <w:proofErr w:type="spellStart"/>
      <w:r w:rsidRPr="00D85ADB">
        <w:rPr>
          <w:rFonts w:ascii="Times New Roman" w:hAnsi="Times New Roman" w:cs="Times New Roman"/>
          <w:sz w:val="24"/>
          <w:szCs w:val="24"/>
        </w:rPr>
        <w:t>ОблЗОП</w:t>
      </w:r>
      <w:proofErr w:type="spellEnd"/>
      <w:r w:rsidRPr="00D85ADB">
        <w:rPr>
          <w:rFonts w:ascii="Times New Roman" w:hAnsi="Times New Roman" w:cs="Times New Roman"/>
          <w:sz w:val="24"/>
          <w:szCs w:val="24"/>
        </w:rPr>
        <w:t>) – 100 руб./сотка</w:t>
      </w:r>
    </w:p>
    <w:p w14:paraId="4BEBBABA" w14:textId="77777777" w:rsidR="003B6D5D" w:rsidRDefault="003B6D5D" w:rsidP="00612E0D">
      <w:pPr>
        <w:pStyle w:val="a3"/>
        <w:numPr>
          <w:ilvl w:val="0"/>
          <w:numId w:val="2"/>
        </w:numPr>
        <w:spacing w:after="0" w:line="24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D85ADB">
        <w:rPr>
          <w:rFonts w:ascii="Times New Roman" w:hAnsi="Times New Roman" w:cs="Times New Roman"/>
          <w:sz w:val="24"/>
          <w:szCs w:val="24"/>
        </w:rPr>
        <w:t xml:space="preserve">Целевой взнос на Обслуживание Электрических Сетей Общего Пользования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D85ADB">
        <w:rPr>
          <w:rFonts w:ascii="Times New Roman" w:hAnsi="Times New Roman" w:cs="Times New Roman"/>
          <w:sz w:val="24"/>
          <w:szCs w:val="24"/>
        </w:rPr>
        <w:t>ОбслЭлОбщСетей</w:t>
      </w:r>
      <w:proofErr w:type="spellEnd"/>
      <w:r w:rsidRPr="00D85AD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в том числе ЦВ на освещение ЦУ - 1000 руб./подключение </w:t>
      </w:r>
    </w:p>
    <w:p w14:paraId="2D673D66" w14:textId="77777777" w:rsidR="003B6D5D" w:rsidRDefault="003B6D5D" w:rsidP="00612E0D">
      <w:pPr>
        <w:pStyle w:val="a3"/>
        <w:numPr>
          <w:ilvl w:val="0"/>
          <w:numId w:val="2"/>
        </w:numPr>
        <w:spacing w:after="0" w:line="24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D85ADB">
        <w:rPr>
          <w:rFonts w:ascii="Times New Roman" w:hAnsi="Times New Roman" w:cs="Times New Roman"/>
          <w:sz w:val="24"/>
          <w:szCs w:val="24"/>
        </w:rPr>
        <w:t>Целевой взнос на освещение Ц</w:t>
      </w:r>
      <w:r>
        <w:rPr>
          <w:rFonts w:ascii="Times New Roman" w:hAnsi="Times New Roman" w:cs="Times New Roman"/>
          <w:sz w:val="24"/>
          <w:szCs w:val="24"/>
        </w:rPr>
        <w:t xml:space="preserve">ентральных </w:t>
      </w:r>
      <w:r w:rsidRPr="00D85ADB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лиц (ЦУ) – 200 руб./участок без электричества</w:t>
      </w:r>
    </w:p>
    <w:p w14:paraId="6CAB44FF" w14:textId="77777777" w:rsidR="003B6D5D" w:rsidRDefault="003B6D5D" w:rsidP="00612E0D">
      <w:pPr>
        <w:pStyle w:val="a3"/>
        <w:numPr>
          <w:ilvl w:val="0"/>
          <w:numId w:val="2"/>
        </w:numPr>
        <w:spacing w:after="0" w:line="24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 w:rsidRPr="00A82553">
        <w:rPr>
          <w:rFonts w:ascii="Times New Roman" w:hAnsi="Times New Roman" w:cs="Times New Roman"/>
          <w:b/>
          <w:bCs/>
          <w:sz w:val="24"/>
          <w:szCs w:val="24"/>
        </w:rPr>
        <w:t>2022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ADB">
        <w:rPr>
          <w:rFonts w:ascii="Times New Roman" w:hAnsi="Times New Roman" w:cs="Times New Roman"/>
          <w:sz w:val="24"/>
          <w:szCs w:val="24"/>
        </w:rPr>
        <w:t>Целевой взнос на реконструкцию Электросетей</w:t>
      </w:r>
      <w:r>
        <w:rPr>
          <w:rFonts w:ascii="Times New Roman" w:hAnsi="Times New Roman" w:cs="Times New Roman"/>
          <w:sz w:val="24"/>
          <w:szCs w:val="24"/>
        </w:rPr>
        <w:t xml:space="preserve"> -1700 руб./подключение, </w:t>
      </w:r>
      <w:r w:rsidRPr="00A82553">
        <w:rPr>
          <w:rFonts w:ascii="Times New Roman" w:hAnsi="Times New Roman" w:cs="Times New Roman"/>
          <w:b/>
          <w:bCs/>
          <w:sz w:val="24"/>
          <w:szCs w:val="24"/>
        </w:rPr>
        <w:t>согласно протоколу от 30.11.2022 г.</w:t>
      </w:r>
    </w:p>
    <w:p w14:paraId="5802DB73" w14:textId="77777777" w:rsidR="002C5013" w:rsidRDefault="002C5013" w:rsidP="002C50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0182EDC4" w14:textId="157ACC1D" w:rsidR="003B6D5D" w:rsidRPr="003B6D5D" w:rsidRDefault="003B6D5D" w:rsidP="002C50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3B6D5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II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часть </w:t>
      </w:r>
      <w:r w:rsidRPr="003B6D5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членских и целевых взносов </w:t>
      </w:r>
      <w:r w:rsidR="002C501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дона</w:t>
      </w:r>
      <w:r w:rsidRPr="003B6D5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числена по итогам голосования, согласно протоколу от 30.09.2023 г.:</w:t>
      </w:r>
    </w:p>
    <w:p w14:paraId="16E826E3" w14:textId="49BB1D5C" w:rsidR="003B6D5D" w:rsidRPr="00D85ADB" w:rsidRDefault="003B6D5D" w:rsidP="00612E0D">
      <w:pPr>
        <w:pStyle w:val="a3"/>
        <w:numPr>
          <w:ilvl w:val="0"/>
          <w:numId w:val="3"/>
        </w:numPr>
        <w:spacing w:after="0" w:line="24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D85ADB">
        <w:rPr>
          <w:rFonts w:ascii="Times New Roman" w:hAnsi="Times New Roman" w:cs="Times New Roman"/>
          <w:sz w:val="24"/>
          <w:szCs w:val="24"/>
        </w:rPr>
        <w:t>Членский взнос</w:t>
      </w:r>
      <w:r w:rsidR="002C5013">
        <w:rPr>
          <w:rFonts w:ascii="Times New Roman" w:hAnsi="Times New Roman" w:cs="Times New Roman"/>
          <w:sz w:val="24"/>
          <w:szCs w:val="24"/>
        </w:rPr>
        <w:t xml:space="preserve"> </w:t>
      </w:r>
      <w:r w:rsidR="002C5013" w:rsidRPr="003B6D5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II</w:t>
      </w:r>
      <w:r w:rsidRPr="00D85ADB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D85ADB">
        <w:rPr>
          <w:rFonts w:ascii="Times New Roman" w:hAnsi="Times New Roman" w:cs="Times New Roman"/>
          <w:sz w:val="24"/>
          <w:szCs w:val="24"/>
        </w:rPr>
        <w:t>0 руб./сотка</w:t>
      </w:r>
    </w:p>
    <w:p w14:paraId="63288C29" w14:textId="77777777" w:rsidR="003B6D5D" w:rsidRDefault="003B6D5D" w:rsidP="00612E0D">
      <w:pPr>
        <w:pStyle w:val="a3"/>
        <w:numPr>
          <w:ilvl w:val="0"/>
          <w:numId w:val="3"/>
        </w:numPr>
        <w:spacing w:after="0" w:line="240" w:lineRule="auto"/>
        <w:ind w:left="584" w:hanging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</w:t>
      </w:r>
      <w:r w:rsidRPr="00D85ADB">
        <w:rPr>
          <w:rFonts w:ascii="Times New Roman" w:hAnsi="Times New Roman" w:cs="Times New Roman"/>
          <w:sz w:val="24"/>
          <w:szCs w:val="24"/>
        </w:rPr>
        <w:t>Целевой взнос на реконструкцию Электросетей</w:t>
      </w:r>
      <w:r>
        <w:rPr>
          <w:rFonts w:ascii="Times New Roman" w:hAnsi="Times New Roman" w:cs="Times New Roman"/>
          <w:sz w:val="24"/>
          <w:szCs w:val="24"/>
        </w:rPr>
        <w:t xml:space="preserve"> -1700 руб./подключение</w:t>
      </w:r>
    </w:p>
    <w:p w14:paraId="630910C2" w14:textId="77777777" w:rsidR="00612E0D" w:rsidRDefault="00612E0D" w:rsidP="00612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10EC2E60" w14:textId="77777777" w:rsidR="00612E0D" w:rsidRDefault="00612E0D" w:rsidP="0061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Рассылка квитанций на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5770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577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будет произведена 20 октября 2023 г. Если квитанции после 20.10.2023г. не будет во «Входящих», то ищите в «Спаме», т.к. рассылка массовая. У кого несколько участков, а квитанция придет только на 1 участок, то в ответном письме напишите на какие участки вы не получили квитанции.</w:t>
      </w:r>
    </w:p>
    <w:p w14:paraId="4FBBC3BC" w14:textId="690A8070" w:rsidR="00612E0D" w:rsidRDefault="00612E0D" w:rsidP="0061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2022 и 2023 </w:t>
      </w:r>
      <w:r w:rsidRPr="00C65616">
        <w:rPr>
          <w:rFonts w:ascii="Times New Roman" w:hAnsi="Times New Roman" w:cs="Times New Roman"/>
          <w:sz w:val="24"/>
          <w:szCs w:val="24"/>
        </w:rPr>
        <w:t xml:space="preserve">Целевой взнос на реконструкцию линий электропередач центральных улиц </w:t>
      </w:r>
      <w:r>
        <w:rPr>
          <w:rFonts w:ascii="Times New Roman" w:hAnsi="Times New Roman" w:cs="Times New Roman"/>
          <w:sz w:val="24"/>
          <w:szCs w:val="24"/>
        </w:rPr>
        <w:t>рассчитывался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исходя из общего числа участков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и включался в сумму взноса за подключение</w:t>
      </w:r>
      <w:r>
        <w:rPr>
          <w:rFonts w:ascii="Times New Roman" w:hAnsi="Times New Roman" w:cs="Times New Roman"/>
          <w:sz w:val="24"/>
          <w:szCs w:val="24"/>
        </w:rPr>
        <w:t xml:space="preserve"> участка к общим электросетям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50D93D" w14:textId="77777777" w:rsidR="00612E0D" w:rsidRDefault="00612E0D" w:rsidP="0061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2022 по смете сумма составляла 1341300 руб. </w:t>
      </w:r>
      <w:r w:rsidRPr="00612E0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Начисление взноса</w:t>
      </w:r>
      <w:r>
        <w:rPr>
          <w:rFonts w:ascii="Times New Roman" w:hAnsi="Times New Roman" w:cs="Times New Roman"/>
          <w:sz w:val="24"/>
          <w:szCs w:val="24"/>
        </w:rPr>
        <w:t xml:space="preserve"> было только для электрифицированных участков и составляло 885700 руб. В 2022 г. на реконструкцию эл/сетей было потрачено 502900 руб. На счет поступило в 2022 г. – 20 450руб. и в 2023 г. до 30.09 – 692 226 руб. В 2023 на реконструкцию уже потрачено – 272 260 руб.</w:t>
      </w:r>
    </w:p>
    <w:p w14:paraId="45AAE01D" w14:textId="77777777" w:rsidR="00612E0D" w:rsidRPr="00C65616" w:rsidRDefault="00612E0D" w:rsidP="00612E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договора по выполненным работам в 2022г. и 2023г. по </w:t>
      </w:r>
      <w:r w:rsidRPr="00C65616">
        <w:rPr>
          <w:rFonts w:ascii="Times New Roman" w:hAnsi="Times New Roman" w:cs="Times New Roman"/>
          <w:sz w:val="24"/>
          <w:szCs w:val="24"/>
        </w:rPr>
        <w:t>реконструкци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C65616">
        <w:rPr>
          <w:rFonts w:ascii="Times New Roman" w:hAnsi="Times New Roman" w:cs="Times New Roman"/>
          <w:sz w:val="24"/>
          <w:szCs w:val="24"/>
        </w:rPr>
        <w:t xml:space="preserve"> линий электропередач центральных улиц </w:t>
      </w:r>
      <w:r>
        <w:rPr>
          <w:rFonts w:ascii="Times New Roman" w:hAnsi="Times New Roman" w:cs="Times New Roman"/>
          <w:sz w:val="24"/>
          <w:szCs w:val="24"/>
        </w:rPr>
        <w:t xml:space="preserve">будут опубликованы 20.10.2023 г. на сайте СНТ «Сатурн-2» </w:t>
      </w:r>
    </w:p>
    <w:p w14:paraId="01E53536" w14:textId="77777777" w:rsidR="00A82553" w:rsidRDefault="00A82553" w:rsidP="002C5013">
      <w:pPr>
        <w:pStyle w:val="a3"/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5137104A" w14:textId="77777777" w:rsidR="00A82553" w:rsidRPr="00A82553" w:rsidRDefault="00A82553" w:rsidP="002C501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</w:pPr>
      <w:r w:rsidRPr="00A82553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Подробности в разделе ОТЧЕТНОС</w:t>
      </w:r>
      <w:bookmarkStart w:id="0" w:name="_GoBack"/>
      <w:bookmarkEnd w:id="0"/>
      <w:r w:rsidRPr="00A82553">
        <w:rPr>
          <w:rFonts w:ascii="Times New Roman" w:eastAsia="Times New Roman" w:hAnsi="Times New Roman" w:cs="Times New Roman"/>
          <w:b/>
          <w:bCs/>
          <w:color w:val="1A1A1A"/>
          <w:sz w:val="24"/>
          <w:szCs w:val="24"/>
          <w:lang w:eastAsia="ru-RU"/>
        </w:rPr>
        <w:t>ТЬ Протокол от 08.05.2023 г. и Протокол от 30.09.2023 г. </w:t>
      </w:r>
    </w:p>
    <w:p w14:paraId="4878BF27" w14:textId="77777777" w:rsidR="003B6D5D" w:rsidRDefault="003B6D5D" w:rsidP="00D85AD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4A0499" w14:textId="77777777" w:rsidR="00D85ADB" w:rsidRPr="00D85ADB" w:rsidRDefault="00D85ADB" w:rsidP="00D85ADB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sectPr w:rsidR="00D85ADB" w:rsidRPr="00D85ADB" w:rsidSect="002C5013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406EC"/>
    <w:multiLevelType w:val="hybridMultilevel"/>
    <w:tmpl w:val="29D42A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9B65DAD"/>
    <w:multiLevelType w:val="hybridMultilevel"/>
    <w:tmpl w:val="4DB6D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A7083"/>
    <w:multiLevelType w:val="hybridMultilevel"/>
    <w:tmpl w:val="4DB6D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ADB"/>
    <w:rsid w:val="000A100C"/>
    <w:rsid w:val="002C5013"/>
    <w:rsid w:val="003B6D5D"/>
    <w:rsid w:val="00612E0D"/>
    <w:rsid w:val="00A82553"/>
    <w:rsid w:val="00D8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2EF64"/>
  <w15:chartTrackingRefBased/>
  <w15:docId w15:val="{B7120696-232B-46E8-BE52-C858E65C6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5AD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A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8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СНТ САТУРН-2</dc:creator>
  <cp:keywords/>
  <dc:description/>
  <cp:lastModifiedBy>СНТ САТУРН-2</cp:lastModifiedBy>
  <cp:revision>3</cp:revision>
  <dcterms:created xsi:type="dcterms:W3CDTF">2023-10-18T19:05:00Z</dcterms:created>
  <dcterms:modified xsi:type="dcterms:W3CDTF">2023-10-19T13:58:00Z</dcterms:modified>
</cp:coreProperties>
</file>