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38" w:type="dxa"/>
        <w:tblLook w:val="04A0" w:firstRow="1" w:lastRow="0" w:firstColumn="1" w:lastColumn="0" w:noHBand="0" w:noVBand="1"/>
      </w:tblPr>
      <w:tblGrid>
        <w:gridCol w:w="222"/>
        <w:gridCol w:w="6630"/>
        <w:gridCol w:w="2086"/>
      </w:tblGrid>
      <w:tr w:rsidR="002B6F02" w:rsidRPr="002B6F02" w:rsidTr="00D16B4A">
        <w:trPr>
          <w:trHeight w:val="312"/>
        </w:trPr>
        <w:tc>
          <w:tcPr>
            <w:tcW w:w="8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Движение денежных средств по СНТ "САТУРН-2" с 01.07.2018 по 30.06.2019</w:t>
            </w:r>
          </w:p>
        </w:tc>
      </w:tr>
      <w:tr w:rsidR="002B6F02" w:rsidRPr="002B6F02" w:rsidTr="00D16B4A">
        <w:trPr>
          <w:trHeight w:val="348"/>
        </w:trPr>
        <w:tc>
          <w:tcPr>
            <w:tcW w:w="6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Остаток денежный средств по кассе на 01.07.2018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664 291,25 ₽</w:t>
            </w:r>
          </w:p>
        </w:tc>
      </w:tr>
      <w:tr w:rsidR="002B6F02" w:rsidRPr="002B6F02" w:rsidTr="00D16B4A">
        <w:trPr>
          <w:trHeight w:val="348"/>
        </w:trPr>
        <w:tc>
          <w:tcPr>
            <w:tcW w:w="6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Приход по кассе</w:t>
            </w: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D16B4A" w:rsidRPr="00D16B4A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B4A" w:rsidRPr="002B6F02" w:rsidRDefault="00D16B4A" w:rsidP="00D16B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6B4A" w:rsidRPr="002B6F02" w:rsidRDefault="00D16B4A" w:rsidP="00D16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Членские взносы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B4A" w:rsidRPr="00D16B4A" w:rsidRDefault="00D16B4A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16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1482866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₽</w:t>
            </w:r>
          </w:p>
        </w:tc>
      </w:tr>
      <w:tr w:rsidR="00D16B4A" w:rsidRPr="00D16B4A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B4A" w:rsidRPr="002B6F02" w:rsidRDefault="00D16B4A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6B4A" w:rsidRPr="002B6F02" w:rsidRDefault="00D16B4A" w:rsidP="00D16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Обслуживаие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э/сетей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B4A" w:rsidRPr="00D16B4A" w:rsidRDefault="00D16B4A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16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162750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₽</w:t>
            </w:r>
          </w:p>
        </w:tc>
      </w:tr>
      <w:tr w:rsidR="00D16B4A" w:rsidRPr="00D16B4A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B4A" w:rsidRPr="002B6F02" w:rsidRDefault="00D16B4A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16B4A" w:rsidRPr="002B6F02" w:rsidRDefault="00D16B4A" w:rsidP="00D16B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земель общего пользования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B4A" w:rsidRPr="00D16B4A" w:rsidRDefault="00D16B4A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16B4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221157,48</w:t>
            </w: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Подключение к эл/сетям СНТ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41 000,00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Кадастрирование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ЗОП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29 847,00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Вступительный взнос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16 100,00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Эл.энергия</w:t>
            </w:r>
            <w:proofErr w:type="spellEnd"/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1 715 917,50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Возврат авансовых остатков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12 536,00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Другие поступления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13 425,00 ₽</w:t>
            </w:r>
          </w:p>
        </w:tc>
      </w:tr>
      <w:tr w:rsidR="002B6F02" w:rsidRPr="002B6F02" w:rsidTr="00D16B4A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ind w:firstLineChars="500" w:firstLine="1100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Итого: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6B4A" w:rsidRDefault="00D16B4A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16B4A" w:rsidRPr="00D16B4A" w:rsidRDefault="00D16B4A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16B4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3 695 598,98 ₽</w:t>
            </w:r>
          </w:p>
          <w:p w:rsidR="002B6F02" w:rsidRPr="002B6F02" w:rsidRDefault="002B6F02" w:rsidP="00D16B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B6F02" w:rsidRPr="002B6F02" w:rsidTr="00D16B4A">
        <w:trPr>
          <w:trHeight w:val="348"/>
        </w:trPr>
        <w:tc>
          <w:tcPr>
            <w:tcW w:w="6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Расход по кассе</w:t>
            </w: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труда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940 038,11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налогов по з/п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333 897,78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налогов по УСН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53 603,30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Сдача наличных в банк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142 600,00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Канцтовары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27 581,00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Рабочее место сторожа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90 810,00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центральных дорог СНТ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116 608,00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снега с центральных дорог СНТ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45 600,00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Юридические услуги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17 750,00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Уборка Арендованного помещения в зимний период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7 000,00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Банковские услуги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18 406,29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транспорта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10 914,80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Компенсация мобильной связи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11 400,00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Хозяйственные расходы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15 330,00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Непредвиденные расходы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мешки для мусора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1 140,00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услуг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·       </w:t>
            </w: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Моэнергосбыт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1 490 049,00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·       ИП </w:t>
            </w: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Митряшкин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А.Н.(сайт)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10 000,00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·       ИП Елисеев (вывоз мусора)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240 500,00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·       ООО "ТСАХ" вывоз мусора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30 792,96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·       ИП Шинкаренко И.А. (электронная отчетность)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7 900,00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эл/сетей СНТ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286 634,00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земель общего пользования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канавы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48 000,00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выкос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81 205,50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Выдача аванса за </w:t>
            </w: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кадастрирование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ЗОП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130 000,00 ₽</w:t>
            </w:r>
          </w:p>
        </w:tc>
      </w:tr>
      <w:tr w:rsidR="002B6F02" w:rsidRPr="002B6F02" w:rsidTr="00D16B4A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ind w:firstLineChars="500" w:firstLine="1100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Итого: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4 157 760,74 ₽</w:t>
            </w:r>
          </w:p>
        </w:tc>
      </w:tr>
      <w:tr w:rsidR="002B6F02" w:rsidRPr="002B6F02" w:rsidTr="00D16B4A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Остаток денежный средств в кассе на 30.06.2019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D16B4A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202129,49</w:t>
            </w:r>
            <w:r w:rsidR="002B6F02"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₽</w:t>
            </w:r>
          </w:p>
        </w:tc>
      </w:tr>
      <w:tr w:rsidR="002B6F02" w:rsidRPr="002B6F02" w:rsidTr="00D16B4A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ind w:firstLineChars="500" w:firstLine="110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6F02" w:rsidRPr="002B6F02" w:rsidTr="00D16B4A">
        <w:trPr>
          <w:trHeight w:val="348"/>
        </w:trPr>
        <w:tc>
          <w:tcPr>
            <w:tcW w:w="6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Приход по банку</w:t>
            </w: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Членские взносы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267 782,00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</w:t>
            </w:r>
            <w:bookmarkStart w:id="0" w:name="_GoBack"/>
            <w:bookmarkEnd w:id="0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реплата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4 129,29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Обслуживаие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э/сетей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38 250,00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 земель общего пользования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35 296,80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Кадастрирование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ЗОП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54 600,00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Внесено на р/с из кассы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142 600,00 ₽</w:t>
            </w:r>
          </w:p>
        </w:tc>
      </w:tr>
      <w:tr w:rsidR="002B6F02" w:rsidRPr="002B6F02" w:rsidTr="00D16B4A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ind w:firstLineChars="500" w:firstLine="1100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Итого: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542 658,09 ₽</w:t>
            </w:r>
          </w:p>
        </w:tc>
      </w:tr>
      <w:tr w:rsidR="002B6F02" w:rsidRPr="002B6F02" w:rsidTr="00D16B4A">
        <w:trPr>
          <w:trHeight w:val="348"/>
        </w:trPr>
        <w:tc>
          <w:tcPr>
            <w:tcW w:w="6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Расход по банку</w:t>
            </w: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</w:pP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труда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22 011,00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налогов по з/п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51 262,69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Комиссия и обслуживание банка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3 352,76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услуг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·       </w:t>
            </w:r>
            <w:proofErr w:type="spellStart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Моэнергосбыт</w:t>
            </w:r>
            <w:proofErr w:type="spellEnd"/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178 217,88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·       ООО "ТСАХ" вывоз мусора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50 202,62 ₽</w:t>
            </w:r>
          </w:p>
        </w:tc>
      </w:tr>
      <w:tr w:rsidR="002B6F02" w:rsidRPr="002B6F02" w:rsidTr="00D16B4A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ind w:firstLineChars="500" w:firstLine="1100"/>
              <w:jc w:val="right"/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Итого: 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305 046,95 ₽</w:t>
            </w:r>
          </w:p>
        </w:tc>
      </w:tr>
      <w:tr w:rsidR="002B6F02" w:rsidRPr="002B6F02" w:rsidTr="00D16B4A">
        <w:trPr>
          <w:trHeight w:val="31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ind w:firstLineChars="500" w:firstLine="1100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B6F02" w:rsidRPr="002B6F02" w:rsidTr="00D16B4A">
        <w:trPr>
          <w:trHeight w:val="348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B6F02" w:rsidRPr="002B6F02" w:rsidRDefault="002B6F02" w:rsidP="002B6F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Остаток денежный средств по банку на 30.06.2019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6F02" w:rsidRPr="002B6F02" w:rsidRDefault="002B6F02" w:rsidP="002B6F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B6F0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237 611,14 ₽</w:t>
            </w:r>
          </w:p>
        </w:tc>
      </w:tr>
    </w:tbl>
    <w:p w:rsidR="004B70C7" w:rsidRDefault="004B70C7"/>
    <w:sectPr w:rsidR="004B70C7" w:rsidSect="002B6F0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F02"/>
    <w:rsid w:val="002B6F02"/>
    <w:rsid w:val="004B70C7"/>
    <w:rsid w:val="00D1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86D3D"/>
  <w15:chartTrackingRefBased/>
  <w15:docId w15:val="{E9BCF4B2-79F7-4A83-B71C-6665960F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9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sntsaturn2@gmail.com</dc:creator>
  <cp:keywords/>
  <dc:description/>
  <cp:lastModifiedBy>sntsaturn2@gmail.com</cp:lastModifiedBy>
  <cp:revision>2</cp:revision>
  <dcterms:created xsi:type="dcterms:W3CDTF">2019-08-12T08:41:00Z</dcterms:created>
  <dcterms:modified xsi:type="dcterms:W3CDTF">2019-08-15T11:20:00Z</dcterms:modified>
</cp:coreProperties>
</file>